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68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default" w:ascii="黑体" w:hAnsi="黑体" w:eastAsia="黑体" w:cs="黑体"/>
          <w:sz w:val="24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1"/>
          <w:lang w:val="en-US" w:eastAsia="zh-CN"/>
        </w:rPr>
        <w:t>附件11</w:t>
      </w:r>
      <w:bookmarkStart w:id="0" w:name="_GoBack"/>
      <w:bookmarkEnd w:id="0"/>
    </w:p>
    <w:p w14:paraId="71809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广东省广东省工程系列标准化计量质量特种设备专业</w:t>
      </w:r>
    </w:p>
    <w:p w14:paraId="280F1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ind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职称破格申报推荐表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96"/>
        <w:gridCol w:w="1487"/>
        <w:gridCol w:w="1741"/>
        <w:gridCol w:w="1416"/>
        <w:gridCol w:w="924"/>
        <w:gridCol w:w="1363"/>
      </w:tblGrid>
      <w:tr w14:paraId="4F22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7" w:type="dxa"/>
            <w:gridSpan w:val="2"/>
            <w:vAlign w:val="center"/>
          </w:tcPr>
          <w:p w14:paraId="1298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</w:p>
        </w:tc>
        <w:tc>
          <w:tcPr>
            <w:tcW w:w="1487" w:type="dxa"/>
            <w:vAlign w:val="center"/>
          </w:tcPr>
          <w:p w14:paraId="56816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14:paraId="1E5BC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416" w:type="dxa"/>
            <w:vAlign w:val="center"/>
          </w:tcPr>
          <w:p w14:paraId="2A179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14:paraId="0F517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363" w:type="dxa"/>
            <w:vAlign w:val="center"/>
          </w:tcPr>
          <w:p w14:paraId="64E0B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D08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7" w:type="dxa"/>
            <w:gridSpan w:val="2"/>
            <w:vAlign w:val="center"/>
          </w:tcPr>
          <w:p w14:paraId="3E8F5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3228" w:type="dxa"/>
            <w:gridSpan w:val="2"/>
            <w:vAlign w:val="center"/>
          </w:tcPr>
          <w:p w14:paraId="62D77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16" w:type="dxa"/>
            <w:vAlign w:val="center"/>
          </w:tcPr>
          <w:p w14:paraId="340E9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学历学位</w:t>
            </w:r>
          </w:p>
        </w:tc>
        <w:tc>
          <w:tcPr>
            <w:tcW w:w="2287" w:type="dxa"/>
            <w:gridSpan w:val="2"/>
            <w:vAlign w:val="center"/>
          </w:tcPr>
          <w:p w14:paraId="56C67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A17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7" w:type="dxa"/>
            <w:gridSpan w:val="2"/>
            <w:vAlign w:val="center"/>
          </w:tcPr>
          <w:p w14:paraId="550E3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3228" w:type="dxa"/>
            <w:gridSpan w:val="2"/>
            <w:vAlign w:val="center"/>
          </w:tcPr>
          <w:p w14:paraId="0A9AC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高级工程师/正高级工程师</w:t>
            </w:r>
          </w:p>
        </w:tc>
        <w:tc>
          <w:tcPr>
            <w:tcW w:w="3703" w:type="dxa"/>
            <w:gridSpan w:val="3"/>
            <w:vAlign w:val="center"/>
          </w:tcPr>
          <w:p w14:paraId="5AFF1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取得工程师/高级工程师职称后，从事本专业技术工作时间满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</w:t>
            </w:r>
          </w:p>
        </w:tc>
      </w:tr>
      <w:tr w14:paraId="26E97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47" w:type="dxa"/>
            <w:gridSpan w:val="2"/>
            <w:vAlign w:val="center"/>
          </w:tcPr>
          <w:p w14:paraId="3790A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破格申报</w:t>
            </w:r>
          </w:p>
          <w:p w14:paraId="24F37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理由</w:t>
            </w:r>
          </w:p>
        </w:tc>
        <w:tc>
          <w:tcPr>
            <w:tcW w:w="6931" w:type="dxa"/>
            <w:gridSpan w:val="5"/>
            <w:vAlign w:val="center"/>
          </w:tcPr>
          <w:p w14:paraId="4A1D3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符合《广东省标准化计量质量工程技术人才职称评价标准条件》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高级/正高级工程师破格申报条件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点。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附证明材料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</w:tr>
      <w:tr w14:paraId="145C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378" w:type="dxa"/>
            <w:gridSpan w:val="7"/>
            <w:vAlign w:val="center"/>
          </w:tcPr>
          <w:p w14:paraId="3717F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职称破格申报条件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具体内容如下：</w:t>
            </w:r>
          </w:p>
          <w:p w14:paraId="1E35A2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（一）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高级工程师破格申报条件</w:t>
            </w:r>
          </w:p>
          <w:p w14:paraId="52102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不具备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上述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规定的学历资历条件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符合下列条件之一，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可由2名本专业或相近专业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有较高影响力的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正高级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工程师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书面推荐破格申报：</w:t>
            </w:r>
          </w:p>
          <w:p w14:paraId="4137C2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省（部）级以上科技成果奖获奖项目一等奖的完成人、二等奖的主要完成人（排名第五）</w:t>
            </w:r>
          </w:p>
          <w:p w14:paraId="17917D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荣获中国专利优秀奖及以上、广东专利金奖、广东专利银奖的主要完成人，或广东杰出发明人奖的获得者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。</w:t>
            </w:r>
          </w:p>
          <w:p w14:paraId="5ADEA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eastAsia="zh-CN"/>
              </w:rPr>
              <w:t>（二）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正高级工程师破格申报条件</w:t>
            </w:r>
          </w:p>
          <w:p w14:paraId="103E2B5A">
            <w:pPr>
              <w:pStyle w:val="14"/>
              <w:spacing w:line="240" w:lineRule="auto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不具备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上述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规定的学历资历条件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符合下列条件之一，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可由2名本专业或相近专业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有较高影响力的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正高级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工程师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书面推荐破格申报：</w:t>
            </w:r>
          </w:p>
          <w:p w14:paraId="42736FC2">
            <w:pPr>
              <w:pStyle w:val="14"/>
              <w:numPr>
                <w:ilvl w:val="0"/>
                <w:numId w:val="3"/>
              </w:numPr>
              <w:spacing w:line="240" w:lineRule="auto"/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国家级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科技成果奖项目的主要完成人。</w:t>
            </w:r>
          </w:p>
          <w:p w14:paraId="10398A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2.省（部）级科技成果奖一等奖获奖项目的主要完成人（排名前三）。</w:t>
            </w:r>
          </w:p>
          <w:p w14:paraId="19A7DE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3.荣获中国专利金奖、中国专利银奖的主要完成人，或中国专利优秀奖的主要完成人（排名第一），或荣获广东专利金奖的主要完成人（排名前三）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。</w:t>
            </w:r>
          </w:p>
          <w:p w14:paraId="36D97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76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9" w:hRule="atLeast"/>
          <w:jc w:val="center"/>
        </w:trPr>
        <w:tc>
          <w:tcPr>
            <w:tcW w:w="1351" w:type="dxa"/>
            <w:vAlign w:val="center"/>
          </w:tcPr>
          <w:p w14:paraId="171E5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CE5D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单位意见</w:t>
            </w:r>
          </w:p>
          <w:p w14:paraId="5D4A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027" w:type="dxa"/>
            <w:gridSpan w:val="6"/>
            <w:vAlign w:val="center"/>
          </w:tcPr>
          <w:p w14:paraId="15AFB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E9EA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经核实，符合《广东省标准化计量质量工程技术人才职称评价标准条件》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高级/正高级工程师破格申报条件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点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，同意破格申报。</w:t>
            </w:r>
          </w:p>
          <w:p w14:paraId="2CED1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EEA8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8D66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单位负责人：（签名）           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单位名称：（盖章） </w:t>
            </w:r>
          </w:p>
          <w:p w14:paraId="4C934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  <w:p w14:paraId="52965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firstLine="482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年 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月</w:t>
            </w:r>
            <w:r>
              <w:rPr>
                <w:rFonts w:hint="eastAsia" w:ascii="仿宋_GB2312" w:hAnsi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日   </w:t>
            </w:r>
          </w:p>
        </w:tc>
      </w:tr>
    </w:tbl>
    <w:p w14:paraId="18216888">
      <w:pPr>
        <w:rPr>
          <w:rFonts w:hint="eastAsia"/>
          <w:lang w:val="en-US" w:eastAsia="zh-CN"/>
        </w:rPr>
        <w:sectPr>
          <w:pgSz w:w="11906" w:h="16838"/>
          <w:pgMar w:top="1134" w:right="1800" w:bottom="1134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/>
        </w:rPr>
        <w:br w:type="page"/>
      </w:r>
    </w:p>
    <w:p w14:paraId="10E6EB38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firstLine="0" w:firstLineChars="0"/>
        <w:textAlignment w:val="auto"/>
        <w:outlineLvl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专家推荐表1</w:t>
      </w:r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3912"/>
        <w:gridCol w:w="2632"/>
      </w:tblGrid>
      <w:tr w14:paraId="7B49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373F8053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姓名</w:t>
            </w:r>
          </w:p>
        </w:tc>
        <w:tc>
          <w:tcPr>
            <w:tcW w:w="3912" w:type="dxa"/>
            <w:vAlign w:val="center"/>
          </w:tcPr>
          <w:p w14:paraId="37A7E5B7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2632" w:type="dxa"/>
            <w:vAlign w:val="center"/>
          </w:tcPr>
          <w:p w14:paraId="562834FA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职务</w:t>
            </w:r>
          </w:p>
        </w:tc>
      </w:tr>
      <w:tr w14:paraId="248D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44ACE9E9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14:paraId="04A28F40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670A34A2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20B9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34F16F1B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3912" w:type="dxa"/>
            <w:vAlign w:val="center"/>
          </w:tcPr>
          <w:p w14:paraId="11AD7203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身份证号</w:t>
            </w:r>
          </w:p>
        </w:tc>
        <w:tc>
          <w:tcPr>
            <w:tcW w:w="2632" w:type="dxa"/>
            <w:vAlign w:val="center"/>
          </w:tcPr>
          <w:p w14:paraId="28E68E9F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职称</w:t>
            </w:r>
          </w:p>
        </w:tc>
      </w:tr>
      <w:tr w14:paraId="1870C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975" w:type="dxa"/>
            <w:vAlign w:val="center"/>
          </w:tcPr>
          <w:p w14:paraId="476B7432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14:paraId="3DB4C3FD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33EB5290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0680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3" w:hRule="atLeast"/>
        </w:trPr>
        <w:tc>
          <w:tcPr>
            <w:tcW w:w="8519" w:type="dxa"/>
            <w:gridSpan w:val="3"/>
            <w:vAlign w:val="top"/>
          </w:tcPr>
          <w:p w14:paraId="0C517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专家意见：</w:t>
            </w:r>
          </w:p>
          <w:p w14:paraId="62656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X单位XX同志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...（突出业绩情况）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符合《广东省标准化计量质量工程技术人才职称评价标准条件》高级/正高级工程师破格申报条件第    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。我愿意推荐其破格申报高级工程师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正高级工程师职称。</w:t>
            </w:r>
          </w:p>
          <w:p w14:paraId="6CC21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AE3EF5E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75F3B2C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3E04FA3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49E5FCE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D1980CC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521E7E6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2C5516F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DB36C9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2408BEC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331B07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F3285B4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569F3D3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2FE3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392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专家签名：        </w:t>
            </w:r>
          </w:p>
          <w:p w14:paraId="0D69B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392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期：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年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月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</w:t>
            </w:r>
          </w:p>
          <w:p w14:paraId="3B127BED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280" w:firstLineChars="2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93B2586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75A727DE">
      <w:pPr>
        <w:bidi w:val="0"/>
        <w:ind w:left="0" w:leftChars="0" w:firstLine="0" w:firstLineChars="0"/>
        <w:rPr>
          <w:rFonts w:hint="eastAsia" w:ascii="仿宋" w:hAnsi="仿宋" w:eastAsia="仿宋" w:cs="仿宋"/>
          <w:sz w:val="24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1"/>
          <w:lang w:val="en-US" w:eastAsia="zh-CN"/>
        </w:rPr>
        <w:t>注：推荐人的身份证复印件、个人简介及职称证书复印件附后。</w:t>
      </w:r>
    </w:p>
    <w:p w14:paraId="0032AAC4">
      <w:pPr>
        <w:rPr>
          <w:rFonts w:hint="eastAsia"/>
        </w:rPr>
      </w:pPr>
      <w:r>
        <w:rPr>
          <w:rFonts w:hint="eastAsia"/>
        </w:rPr>
        <w:br w:type="page"/>
      </w:r>
    </w:p>
    <w:p w14:paraId="1C4D489D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0" w:leftChars="0" w:firstLine="0" w:firstLineChars="0"/>
        <w:textAlignment w:val="auto"/>
        <w:outlineLvl w:val="0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专家推荐表2</w:t>
      </w:r>
    </w:p>
    <w:tbl>
      <w:tblPr>
        <w:tblStyle w:val="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3912"/>
        <w:gridCol w:w="2632"/>
      </w:tblGrid>
      <w:tr w14:paraId="0A043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0338A5A7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姓名</w:t>
            </w:r>
          </w:p>
        </w:tc>
        <w:tc>
          <w:tcPr>
            <w:tcW w:w="3912" w:type="dxa"/>
            <w:vAlign w:val="center"/>
          </w:tcPr>
          <w:p w14:paraId="5C237680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工作单位</w:t>
            </w:r>
          </w:p>
        </w:tc>
        <w:tc>
          <w:tcPr>
            <w:tcW w:w="2632" w:type="dxa"/>
            <w:vAlign w:val="center"/>
          </w:tcPr>
          <w:p w14:paraId="45E8C416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职务</w:t>
            </w:r>
          </w:p>
        </w:tc>
      </w:tr>
      <w:tr w14:paraId="60E7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779CF098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14:paraId="3D678BE2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7CF15836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718F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22389F4A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联系电话</w:t>
            </w:r>
          </w:p>
        </w:tc>
        <w:tc>
          <w:tcPr>
            <w:tcW w:w="3912" w:type="dxa"/>
            <w:vAlign w:val="center"/>
          </w:tcPr>
          <w:p w14:paraId="1BCF42F1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身份证号</w:t>
            </w:r>
          </w:p>
        </w:tc>
        <w:tc>
          <w:tcPr>
            <w:tcW w:w="2632" w:type="dxa"/>
            <w:vAlign w:val="center"/>
          </w:tcPr>
          <w:p w14:paraId="3CEB4B6D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</w:rPr>
              <w:t>职称</w:t>
            </w:r>
          </w:p>
        </w:tc>
      </w:tr>
      <w:tr w14:paraId="01BA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75" w:type="dxa"/>
            <w:vAlign w:val="center"/>
          </w:tcPr>
          <w:p w14:paraId="6E1C0D21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14:paraId="02C35827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14:paraId="564C1171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0B8A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3" w:hRule="atLeast"/>
        </w:trPr>
        <w:tc>
          <w:tcPr>
            <w:tcW w:w="8519" w:type="dxa"/>
            <w:gridSpan w:val="3"/>
            <w:vAlign w:val="top"/>
          </w:tcPr>
          <w:p w14:paraId="6C1A2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专家意见：</w:t>
            </w:r>
          </w:p>
          <w:p w14:paraId="62419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X单位XX同志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...（突出业绩情况）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符合《广东省标准化计量质量工程技术人才职称评价标准条件》高级/正高级工程师破格申报条件第    点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。我愿意推荐其破格申报高级工程师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正高级工程师职称。</w:t>
            </w:r>
          </w:p>
          <w:p w14:paraId="5F6FE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C21F8DB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D67352D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CE41F4E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FDE1585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E02A3B6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2087CF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B69C7A1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2EBC7E8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53FC950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DC7A569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D6D754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AA8DB6D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5604EAE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BFEAEE8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05F3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392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专家签名：        </w:t>
            </w:r>
          </w:p>
          <w:p w14:paraId="7845C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392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期：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年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月  </w:t>
            </w:r>
            <w:r>
              <w:rPr>
                <w:rFonts w:hint="eastAsia" w:ascii="仿宋_GB2312" w:hAnsi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日</w:t>
            </w:r>
          </w:p>
          <w:p w14:paraId="5B512BC1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5280" w:firstLineChars="22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5F46757C">
            <w:pPr>
              <w:keepNext w:val="0"/>
              <w:keepLines w:val="0"/>
              <w:pageBreakBefore w:val="0"/>
              <w:widowControl w:val="0"/>
              <w:kinsoku/>
              <w:overflowPunct/>
              <w:topLinePunct/>
              <w:autoSpaceDE/>
              <w:autoSpaceDN/>
              <w:bidi w:val="0"/>
              <w:adjustRightInd w:val="0"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 w14:paraId="55CE0135">
      <w:pPr>
        <w:bidi w:val="0"/>
        <w:ind w:left="0" w:leftChars="0" w:firstLine="0" w:firstLineChars="0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1"/>
          <w:lang w:val="en-US" w:eastAsia="zh-CN"/>
        </w:rPr>
        <w:t>注：推荐人的身份证复印件、个人简介及职称证书复印件附后。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E99AE"/>
    <w:multiLevelType w:val="singleLevel"/>
    <w:tmpl w:val="97DE99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6FFAEE9"/>
    <w:multiLevelType w:val="singleLevel"/>
    <w:tmpl w:val="D6FFAE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AA16913"/>
    <w:multiLevelType w:val="multilevel"/>
    <w:tmpl w:val="7AA16913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850" w:hanging="453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1508" w:hanging="708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2053" w:hanging="853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NmJlNGJkNDQ5ZTU3OTBmMDkyYjgzMzJlYWUyMGMifQ=="/>
  </w:docVars>
  <w:rsids>
    <w:rsidRoot w:val="5AE11B6B"/>
    <w:rsid w:val="001A4716"/>
    <w:rsid w:val="01260595"/>
    <w:rsid w:val="02496C2A"/>
    <w:rsid w:val="079270B3"/>
    <w:rsid w:val="08C25591"/>
    <w:rsid w:val="10073070"/>
    <w:rsid w:val="121463CE"/>
    <w:rsid w:val="1A2E4C5D"/>
    <w:rsid w:val="1B0250F2"/>
    <w:rsid w:val="1F3E24C7"/>
    <w:rsid w:val="23747613"/>
    <w:rsid w:val="24BD67AC"/>
    <w:rsid w:val="24D65346"/>
    <w:rsid w:val="27AC15FA"/>
    <w:rsid w:val="2B366B13"/>
    <w:rsid w:val="2C604F77"/>
    <w:rsid w:val="2DAB13C5"/>
    <w:rsid w:val="2E204D3E"/>
    <w:rsid w:val="30596EA3"/>
    <w:rsid w:val="30D11F40"/>
    <w:rsid w:val="342023FA"/>
    <w:rsid w:val="35250261"/>
    <w:rsid w:val="3D7309A6"/>
    <w:rsid w:val="3E124A9A"/>
    <w:rsid w:val="3E2C3E87"/>
    <w:rsid w:val="3F7EC4E8"/>
    <w:rsid w:val="45616A75"/>
    <w:rsid w:val="4875160B"/>
    <w:rsid w:val="49CF6F3D"/>
    <w:rsid w:val="4A4200BE"/>
    <w:rsid w:val="4AE87244"/>
    <w:rsid w:val="4BAE1207"/>
    <w:rsid w:val="4CED2983"/>
    <w:rsid w:val="4E2D1DF5"/>
    <w:rsid w:val="51030A8D"/>
    <w:rsid w:val="5461351A"/>
    <w:rsid w:val="55BA51E4"/>
    <w:rsid w:val="566B9C73"/>
    <w:rsid w:val="5A4924DD"/>
    <w:rsid w:val="5AE11B6B"/>
    <w:rsid w:val="5E0FF83F"/>
    <w:rsid w:val="620948E3"/>
    <w:rsid w:val="63656DE0"/>
    <w:rsid w:val="65152916"/>
    <w:rsid w:val="67F7E48D"/>
    <w:rsid w:val="6FD34539"/>
    <w:rsid w:val="72D466F0"/>
    <w:rsid w:val="753F2B30"/>
    <w:rsid w:val="762471F0"/>
    <w:rsid w:val="77A9E49E"/>
    <w:rsid w:val="7DEFCFAF"/>
    <w:rsid w:val="7F75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240" w:lineRule="auto"/>
      <w:ind w:left="425" w:hanging="425" w:firstLineChars="0"/>
      <w:outlineLvl w:val="0"/>
    </w:pPr>
    <w:rPr>
      <w:rFonts w:ascii="Times New Roman" w:hAnsi="Times New Roman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240" w:lineRule="auto"/>
      <w:ind w:left="0" w:firstLine="482" w:firstLineChars="200"/>
      <w:outlineLvl w:val="1"/>
    </w:pPr>
    <w:rPr>
      <w:rFonts w:ascii="Times New Roman" w:hAnsi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240" w:lineRule="auto"/>
      <w:ind w:left="1508" w:hanging="708" w:firstLineChars="0"/>
      <w:outlineLvl w:val="2"/>
    </w:pPr>
    <w:rPr>
      <w:rFonts w:ascii="Times New Roman" w:hAnsi="Times New Roman" w:eastAsia="宋体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2053" w:hanging="853" w:firstLineChars="0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ind w:firstLine="880" w:firstLineChars="200"/>
      <w:jc w:val="left"/>
    </w:pPr>
    <w:rPr>
      <w:rFonts w:ascii="Times New Roman" w:hAnsi="Times New Roman" w:eastAsia="宋体" w:cs="Times New Roman"/>
      <w:sz w:val="28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Body text|1"/>
    <w:basedOn w:val="1"/>
    <w:qFormat/>
    <w:uiPriority w:val="0"/>
    <w:pPr>
      <w:widowControl w:val="0"/>
      <w:shd w:val="clear" w:color="auto" w:fill="auto"/>
      <w:spacing w:line="43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2023-09-19T17:37:00Z</dcterms:created>
  <dc:creator>青石</dc:creator>
  <cp:lastModifiedBy>scj</cp:lastModifiedBy>
  <dcterms:modified xsi:type="dcterms:W3CDTF">2026-08-05T12:11:05Z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11EE0BC34FD14EE9987DDF68089F55D5_13</vt:lpwstr>
  </property>
</Properties>
</file>